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06" w:rsidRPr="001A6606" w:rsidRDefault="00C0232B" w:rsidP="00770554">
      <w:pPr>
        <w:spacing w:after="0" w:line="240" w:lineRule="auto"/>
        <w:ind w:left="567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ОТЧЁТ </w:t>
      </w:r>
      <w:r w:rsidR="001A6606" w:rsidRPr="001A6606">
        <w:rPr>
          <w:rFonts w:ascii="Tahoma" w:hAnsi="Tahoma"/>
          <w:b/>
          <w:sz w:val="20"/>
        </w:rPr>
        <w:t>ОБ ИТОГАХ ГОЛОСОВАНИЯ</w:t>
      </w:r>
    </w:p>
    <w:p w:rsidR="001A6606" w:rsidRPr="001A6606" w:rsidRDefault="001A6606" w:rsidP="00770554">
      <w:pPr>
        <w:spacing w:after="0" w:line="240" w:lineRule="auto"/>
        <w:ind w:left="567"/>
        <w:jc w:val="center"/>
        <w:rPr>
          <w:rFonts w:ascii="Tahoma" w:hAnsi="Tahoma"/>
          <w:b/>
          <w:sz w:val="20"/>
        </w:rPr>
      </w:pPr>
      <w:r w:rsidRPr="001A6606">
        <w:rPr>
          <w:rFonts w:ascii="Tahoma" w:hAnsi="Tahoma"/>
          <w:b/>
          <w:sz w:val="20"/>
        </w:rPr>
        <w:t>НА ОБЩЕМ СОБРАНИИ АКЦИОНЕРОВ</w:t>
      </w:r>
    </w:p>
    <w:p w:rsidR="001A6606" w:rsidRPr="001A6606" w:rsidRDefault="001A6606" w:rsidP="00770554">
      <w:pPr>
        <w:spacing w:after="0" w:line="240" w:lineRule="auto"/>
        <w:ind w:left="567"/>
        <w:jc w:val="center"/>
        <w:rPr>
          <w:rFonts w:ascii="Tahoma" w:hAnsi="Tahoma"/>
          <w:b/>
          <w:sz w:val="20"/>
        </w:rPr>
      </w:pPr>
      <w:r w:rsidRPr="001A6606">
        <w:rPr>
          <w:rFonts w:ascii="Tahoma" w:hAnsi="Tahoma"/>
          <w:b/>
          <w:sz w:val="20"/>
        </w:rPr>
        <w:t>Акционерного общества «Медицинские услуги»</w:t>
      </w:r>
    </w:p>
    <w:tbl>
      <w:tblPr>
        <w:tblW w:w="4791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896"/>
        <w:gridCol w:w="4633"/>
      </w:tblGrid>
      <w:tr w:rsidR="001A6606" w:rsidRPr="001A6606" w:rsidTr="001A6606">
        <w:tc>
          <w:tcPr>
            <w:tcW w:w="5771" w:type="dxa"/>
            <w:shd w:val="clear" w:color="auto" w:fill="auto"/>
          </w:tcPr>
          <w:p w:rsidR="001A6606" w:rsidRPr="001A6606" w:rsidRDefault="001A6606" w:rsidP="00770554">
            <w:pPr>
              <w:spacing w:after="0" w:line="240" w:lineRule="auto"/>
              <w:rPr>
                <w:rFonts w:ascii="Tahoma" w:hAnsi="Tahoma"/>
                <w:sz w:val="20"/>
              </w:rPr>
            </w:pPr>
            <w:r w:rsidRPr="001A6606">
              <w:rPr>
                <w:rFonts w:ascii="Tahoma" w:hAnsi="Tahoma"/>
                <w:sz w:val="20"/>
              </w:rPr>
              <w:t>Полное фирменное наименование (далее - общество):</w:t>
            </w:r>
          </w:p>
        </w:tc>
        <w:tc>
          <w:tcPr>
            <w:tcW w:w="4535" w:type="dxa"/>
            <w:shd w:val="clear" w:color="auto" w:fill="auto"/>
          </w:tcPr>
          <w:p w:rsidR="001A6606" w:rsidRPr="001A6606" w:rsidRDefault="001A6606" w:rsidP="00770554">
            <w:pPr>
              <w:spacing w:after="0" w:line="240" w:lineRule="auto"/>
              <w:rPr>
                <w:rFonts w:ascii="Tahoma" w:hAnsi="Tahoma"/>
                <w:sz w:val="20"/>
              </w:rPr>
            </w:pPr>
            <w:r w:rsidRPr="001A6606">
              <w:rPr>
                <w:rFonts w:ascii="Tahoma" w:hAnsi="Tahoma"/>
                <w:sz w:val="20"/>
              </w:rPr>
              <w:t>Акционерное общество "Медицинские услуги"</w:t>
            </w:r>
          </w:p>
        </w:tc>
      </w:tr>
      <w:tr w:rsidR="001A6606" w:rsidRPr="001A6606" w:rsidTr="001A6606">
        <w:tc>
          <w:tcPr>
            <w:tcW w:w="5771" w:type="dxa"/>
            <w:shd w:val="clear" w:color="auto" w:fill="auto"/>
          </w:tcPr>
          <w:p w:rsidR="001A6606" w:rsidRPr="001A6606" w:rsidRDefault="001A6606" w:rsidP="00770554">
            <w:pPr>
              <w:spacing w:after="0" w:line="240" w:lineRule="auto"/>
              <w:rPr>
                <w:rFonts w:ascii="Tahoma" w:hAnsi="Tahoma"/>
                <w:sz w:val="20"/>
              </w:rPr>
            </w:pPr>
            <w:r w:rsidRPr="001A6606">
              <w:rPr>
                <w:rFonts w:ascii="Tahoma" w:hAnsi="Tahoma"/>
                <w:sz w:val="20"/>
              </w:rPr>
              <w:t>Место нахождения и адрес общества:</w:t>
            </w:r>
          </w:p>
        </w:tc>
        <w:tc>
          <w:tcPr>
            <w:tcW w:w="4535" w:type="dxa"/>
            <w:shd w:val="clear" w:color="auto" w:fill="auto"/>
          </w:tcPr>
          <w:p w:rsidR="001A6606" w:rsidRPr="001A6606" w:rsidRDefault="001A6606" w:rsidP="00770554">
            <w:pPr>
              <w:spacing w:after="0" w:line="240" w:lineRule="auto"/>
              <w:rPr>
                <w:rFonts w:ascii="Tahoma" w:hAnsi="Tahoma"/>
                <w:sz w:val="20"/>
              </w:rPr>
            </w:pPr>
            <w:r w:rsidRPr="001A6606">
              <w:rPr>
                <w:rFonts w:ascii="Tahoma" w:hAnsi="Tahoma"/>
                <w:sz w:val="20"/>
              </w:rPr>
              <w:t>129329, г. Москва, ул. Кольская, д.2, корп</w:t>
            </w:r>
            <w:proofErr w:type="gramStart"/>
            <w:r w:rsidRPr="001A6606">
              <w:rPr>
                <w:rFonts w:ascii="Tahoma" w:hAnsi="Tahoma"/>
                <w:sz w:val="20"/>
              </w:rPr>
              <w:t>.(</w:t>
            </w:r>
            <w:proofErr w:type="gramEnd"/>
            <w:r w:rsidRPr="001A6606">
              <w:rPr>
                <w:rFonts w:ascii="Tahoma" w:hAnsi="Tahoma"/>
                <w:sz w:val="20"/>
              </w:rPr>
              <w:t>стр.)3</w:t>
            </w:r>
          </w:p>
        </w:tc>
      </w:tr>
      <w:tr w:rsidR="001A6606" w:rsidRPr="001A6606" w:rsidTr="001A6606">
        <w:tc>
          <w:tcPr>
            <w:tcW w:w="5771" w:type="dxa"/>
            <w:shd w:val="clear" w:color="auto" w:fill="auto"/>
          </w:tcPr>
          <w:p w:rsidR="001A6606" w:rsidRPr="001A6606" w:rsidRDefault="001A6606" w:rsidP="00770554">
            <w:pPr>
              <w:spacing w:after="0" w:line="240" w:lineRule="auto"/>
              <w:rPr>
                <w:rFonts w:ascii="Tahoma" w:hAnsi="Tahoma"/>
                <w:sz w:val="20"/>
              </w:rPr>
            </w:pPr>
            <w:r w:rsidRPr="001A6606">
              <w:rPr>
                <w:rFonts w:ascii="Tahoma" w:hAnsi="Tahoma"/>
                <w:sz w:val="20"/>
              </w:rPr>
              <w:t>Вид общего собрания акционеров (далее - общее собрание):</w:t>
            </w:r>
          </w:p>
        </w:tc>
        <w:tc>
          <w:tcPr>
            <w:tcW w:w="4535" w:type="dxa"/>
            <w:shd w:val="clear" w:color="auto" w:fill="auto"/>
          </w:tcPr>
          <w:p w:rsidR="001A6606" w:rsidRPr="001A6606" w:rsidRDefault="001A6606" w:rsidP="00770554">
            <w:pPr>
              <w:spacing w:after="0" w:line="240" w:lineRule="auto"/>
              <w:rPr>
                <w:rFonts w:ascii="Tahoma" w:hAnsi="Tahoma"/>
                <w:sz w:val="20"/>
              </w:rPr>
            </w:pPr>
            <w:r w:rsidRPr="001A6606">
              <w:rPr>
                <w:rFonts w:ascii="Tahoma" w:hAnsi="Tahoma"/>
                <w:sz w:val="20"/>
              </w:rPr>
              <w:t>Годовое</w:t>
            </w:r>
          </w:p>
        </w:tc>
      </w:tr>
      <w:tr w:rsidR="001A6606" w:rsidRPr="001A6606" w:rsidTr="001A6606">
        <w:tc>
          <w:tcPr>
            <w:tcW w:w="5771" w:type="dxa"/>
            <w:shd w:val="clear" w:color="auto" w:fill="auto"/>
          </w:tcPr>
          <w:p w:rsidR="001A6606" w:rsidRPr="001A6606" w:rsidRDefault="001A6606" w:rsidP="00770554">
            <w:pPr>
              <w:spacing w:after="0" w:line="240" w:lineRule="auto"/>
              <w:rPr>
                <w:rFonts w:ascii="Tahoma" w:hAnsi="Tahoma"/>
                <w:sz w:val="20"/>
              </w:rPr>
            </w:pPr>
            <w:r w:rsidRPr="001A6606">
              <w:rPr>
                <w:rFonts w:ascii="Tahoma" w:hAnsi="Tahoma"/>
                <w:sz w:val="20"/>
              </w:rPr>
              <w:t>Форма проведения общего собрания:</w:t>
            </w:r>
          </w:p>
        </w:tc>
        <w:tc>
          <w:tcPr>
            <w:tcW w:w="4535" w:type="dxa"/>
            <w:shd w:val="clear" w:color="auto" w:fill="auto"/>
          </w:tcPr>
          <w:p w:rsidR="001A6606" w:rsidRPr="001A6606" w:rsidRDefault="001A6606" w:rsidP="00770554">
            <w:pPr>
              <w:spacing w:after="0" w:line="240" w:lineRule="auto"/>
              <w:rPr>
                <w:rFonts w:ascii="Tahoma" w:hAnsi="Tahoma"/>
                <w:sz w:val="20"/>
              </w:rPr>
            </w:pPr>
            <w:r w:rsidRPr="001A6606">
              <w:rPr>
                <w:rFonts w:ascii="Tahoma" w:hAnsi="Tahoma"/>
                <w:sz w:val="20"/>
              </w:rPr>
              <w:t>Заочное голосование</w:t>
            </w:r>
          </w:p>
        </w:tc>
      </w:tr>
      <w:tr w:rsidR="001A6606" w:rsidRPr="001A6606" w:rsidTr="001A6606">
        <w:tc>
          <w:tcPr>
            <w:tcW w:w="5771" w:type="dxa"/>
            <w:shd w:val="clear" w:color="auto" w:fill="auto"/>
          </w:tcPr>
          <w:p w:rsidR="001A6606" w:rsidRPr="001A6606" w:rsidRDefault="001A6606" w:rsidP="00770554">
            <w:pPr>
              <w:spacing w:after="0" w:line="240" w:lineRule="auto"/>
              <w:rPr>
                <w:rFonts w:ascii="Tahoma" w:hAnsi="Tahoma"/>
                <w:sz w:val="20"/>
              </w:rPr>
            </w:pPr>
            <w:r w:rsidRPr="001A6606">
              <w:rPr>
                <w:rFonts w:ascii="Tahoma" w:hAnsi="Tahoma"/>
                <w:sz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4535" w:type="dxa"/>
            <w:shd w:val="clear" w:color="auto" w:fill="auto"/>
          </w:tcPr>
          <w:p w:rsidR="001A6606" w:rsidRPr="001A6606" w:rsidRDefault="001A6606" w:rsidP="00770554">
            <w:pPr>
              <w:spacing w:after="0" w:line="240" w:lineRule="auto"/>
              <w:rPr>
                <w:rFonts w:ascii="Tahoma" w:hAnsi="Tahoma"/>
                <w:sz w:val="20"/>
              </w:rPr>
            </w:pPr>
            <w:r w:rsidRPr="001A6606">
              <w:rPr>
                <w:rFonts w:ascii="Tahoma" w:hAnsi="Tahoma"/>
                <w:sz w:val="20"/>
              </w:rPr>
              <w:t>25 апреля 2022 года</w:t>
            </w:r>
          </w:p>
        </w:tc>
      </w:tr>
      <w:tr w:rsidR="001A6606" w:rsidRPr="001A6606" w:rsidTr="001A6606">
        <w:tc>
          <w:tcPr>
            <w:tcW w:w="5771" w:type="dxa"/>
            <w:shd w:val="clear" w:color="auto" w:fill="auto"/>
          </w:tcPr>
          <w:p w:rsidR="001A6606" w:rsidRPr="001A6606" w:rsidRDefault="001A6606" w:rsidP="00770554">
            <w:pPr>
              <w:spacing w:after="0" w:line="240" w:lineRule="auto"/>
              <w:rPr>
                <w:rFonts w:ascii="Tahoma" w:hAnsi="Tahoma"/>
                <w:sz w:val="20"/>
              </w:rPr>
            </w:pPr>
            <w:r w:rsidRPr="001A6606">
              <w:rPr>
                <w:rFonts w:ascii="Tahoma" w:hAnsi="Tahoma"/>
                <w:sz w:val="20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4535" w:type="dxa"/>
            <w:shd w:val="clear" w:color="auto" w:fill="auto"/>
          </w:tcPr>
          <w:p w:rsidR="001A6606" w:rsidRPr="001A6606" w:rsidRDefault="001A6606" w:rsidP="00770554">
            <w:pPr>
              <w:spacing w:after="0" w:line="240" w:lineRule="auto"/>
              <w:rPr>
                <w:rFonts w:ascii="Tahoma" w:hAnsi="Tahoma"/>
                <w:sz w:val="20"/>
              </w:rPr>
            </w:pPr>
            <w:r w:rsidRPr="001A6606">
              <w:rPr>
                <w:rFonts w:ascii="Tahoma" w:hAnsi="Tahoma"/>
                <w:sz w:val="20"/>
              </w:rPr>
              <w:t>20 мая 2022 года</w:t>
            </w:r>
          </w:p>
        </w:tc>
      </w:tr>
      <w:tr w:rsidR="001A6606" w:rsidRPr="001A6606" w:rsidTr="001A6606">
        <w:tc>
          <w:tcPr>
            <w:tcW w:w="5771" w:type="dxa"/>
            <w:shd w:val="clear" w:color="auto" w:fill="auto"/>
          </w:tcPr>
          <w:p w:rsidR="001A6606" w:rsidRPr="001A6606" w:rsidRDefault="001A6606" w:rsidP="00770554">
            <w:pPr>
              <w:spacing w:after="0" w:line="240" w:lineRule="auto"/>
              <w:rPr>
                <w:rFonts w:ascii="Tahoma" w:hAnsi="Tahoma"/>
                <w:sz w:val="20"/>
              </w:rPr>
            </w:pPr>
            <w:r w:rsidRPr="001A6606">
              <w:rPr>
                <w:rFonts w:ascii="Tahoma" w:hAnsi="Tahoma"/>
                <w:sz w:val="20"/>
              </w:rPr>
              <w:t>Почтовый адрес, по которому направлялись заполненные бюллетени для голосования:</w:t>
            </w:r>
          </w:p>
        </w:tc>
        <w:tc>
          <w:tcPr>
            <w:tcW w:w="4535" w:type="dxa"/>
            <w:shd w:val="clear" w:color="auto" w:fill="auto"/>
          </w:tcPr>
          <w:p w:rsidR="001A6606" w:rsidRPr="001A6606" w:rsidRDefault="001A6606" w:rsidP="00770554">
            <w:pPr>
              <w:spacing w:after="0" w:line="240" w:lineRule="auto"/>
              <w:rPr>
                <w:rFonts w:ascii="Tahoma" w:hAnsi="Tahoma"/>
                <w:sz w:val="20"/>
              </w:rPr>
            </w:pPr>
            <w:r w:rsidRPr="001A6606">
              <w:rPr>
                <w:rFonts w:ascii="Tahoma" w:hAnsi="Tahoma"/>
                <w:sz w:val="20"/>
              </w:rPr>
              <w:t>129329, г. Москва, ул. Кольская, д. 2, корп.3.</w:t>
            </w:r>
          </w:p>
        </w:tc>
      </w:tr>
      <w:tr w:rsidR="001A6606" w:rsidRPr="001A6606" w:rsidTr="001A6606">
        <w:tc>
          <w:tcPr>
            <w:tcW w:w="5771" w:type="dxa"/>
            <w:shd w:val="clear" w:color="auto" w:fill="auto"/>
          </w:tcPr>
          <w:p w:rsidR="001A6606" w:rsidRPr="001A6606" w:rsidRDefault="001A6606" w:rsidP="00770554">
            <w:pPr>
              <w:spacing w:after="0" w:line="240" w:lineRule="auto"/>
              <w:rPr>
                <w:rFonts w:ascii="Tahoma" w:hAnsi="Tahoma"/>
                <w:sz w:val="20"/>
              </w:rPr>
            </w:pPr>
            <w:r w:rsidRPr="001A6606">
              <w:rPr>
                <w:rFonts w:ascii="Tahoma" w:hAnsi="Tahoma"/>
                <w:sz w:val="20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4535" w:type="dxa"/>
            <w:shd w:val="clear" w:color="auto" w:fill="auto"/>
          </w:tcPr>
          <w:p w:rsidR="001A6606" w:rsidRDefault="001A6606" w:rsidP="00770554">
            <w:pPr>
              <w:spacing w:after="0" w:line="240" w:lineRule="auto"/>
              <w:rPr>
                <w:rFonts w:ascii="Tahoma" w:hAnsi="Tahoma"/>
                <w:sz w:val="20"/>
              </w:rPr>
            </w:pPr>
            <w:r w:rsidRPr="001A6606">
              <w:rPr>
                <w:rFonts w:ascii="Tahoma" w:hAnsi="Tahoma"/>
                <w:sz w:val="20"/>
              </w:rPr>
              <w:t xml:space="preserve">Акционерное общество «Независимая регистраторская компания Р.О.С.Т.»; </w:t>
            </w:r>
          </w:p>
          <w:p w:rsidR="001A6606" w:rsidRPr="001A6606" w:rsidRDefault="001A6606" w:rsidP="00770554">
            <w:pPr>
              <w:spacing w:after="0" w:line="240" w:lineRule="auto"/>
              <w:rPr>
                <w:rFonts w:ascii="Tahoma" w:hAnsi="Tahoma"/>
                <w:sz w:val="20"/>
              </w:rPr>
            </w:pPr>
            <w:r w:rsidRPr="001A6606">
              <w:rPr>
                <w:rFonts w:ascii="Tahoma" w:hAnsi="Tahoma"/>
                <w:sz w:val="20"/>
              </w:rPr>
              <w:t xml:space="preserve">г. Москва; 107076, г. Москва, ул. </w:t>
            </w:r>
            <w:proofErr w:type="spellStart"/>
            <w:r w:rsidRPr="001A6606">
              <w:rPr>
                <w:rFonts w:ascii="Tahoma" w:hAnsi="Tahoma"/>
                <w:sz w:val="20"/>
              </w:rPr>
              <w:t>Стромынка</w:t>
            </w:r>
            <w:proofErr w:type="spellEnd"/>
            <w:r w:rsidRPr="001A6606">
              <w:rPr>
                <w:rFonts w:ascii="Tahoma" w:hAnsi="Tahoma"/>
                <w:sz w:val="20"/>
              </w:rPr>
              <w:t>, д. 18, корп. 5Б, помещение IX</w:t>
            </w:r>
          </w:p>
        </w:tc>
      </w:tr>
      <w:tr w:rsidR="001A6606" w:rsidRPr="001A6606" w:rsidTr="001A6606">
        <w:tc>
          <w:tcPr>
            <w:tcW w:w="5771" w:type="dxa"/>
            <w:shd w:val="clear" w:color="auto" w:fill="auto"/>
          </w:tcPr>
          <w:p w:rsidR="001A6606" w:rsidRPr="001A6606" w:rsidRDefault="001A6606" w:rsidP="00770554">
            <w:pPr>
              <w:spacing w:after="0" w:line="240" w:lineRule="auto"/>
              <w:rPr>
                <w:rFonts w:ascii="Tahoma" w:hAnsi="Tahoma"/>
                <w:sz w:val="20"/>
              </w:rPr>
            </w:pPr>
            <w:r w:rsidRPr="001A6606">
              <w:rPr>
                <w:rFonts w:ascii="Tahoma" w:hAnsi="Tahoma"/>
                <w:sz w:val="20"/>
              </w:rPr>
              <w:t>Уполномоченное лицо регистратора:</w:t>
            </w:r>
          </w:p>
        </w:tc>
        <w:tc>
          <w:tcPr>
            <w:tcW w:w="4535" w:type="dxa"/>
            <w:shd w:val="clear" w:color="auto" w:fill="auto"/>
          </w:tcPr>
          <w:p w:rsidR="001A6606" w:rsidRPr="001A6606" w:rsidRDefault="001A6606" w:rsidP="00770554">
            <w:pPr>
              <w:spacing w:after="0" w:line="240" w:lineRule="auto"/>
              <w:rPr>
                <w:rFonts w:ascii="Tahoma" w:hAnsi="Tahoma"/>
                <w:sz w:val="20"/>
              </w:rPr>
            </w:pPr>
            <w:r w:rsidRPr="001A6606">
              <w:rPr>
                <w:rFonts w:ascii="Tahoma" w:hAnsi="Tahoma"/>
                <w:sz w:val="20"/>
              </w:rPr>
              <w:t>Бегунов Артем Александрович по доверенности №674 от 29 декабря 2021г.</w:t>
            </w:r>
          </w:p>
        </w:tc>
      </w:tr>
      <w:tr w:rsidR="001A6606" w:rsidRPr="001A6606" w:rsidTr="001A6606">
        <w:tc>
          <w:tcPr>
            <w:tcW w:w="5771" w:type="dxa"/>
            <w:shd w:val="clear" w:color="auto" w:fill="auto"/>
          </w:tcPr>
          <w:p w:rsidR="001A6606" w:rsidRPr="001A6606" w:rsidRDefault="001A6606" w:rsidP="00770554">
            <w:pPr>
              <w:spacing w:after="0" w:line="240" w:lineRule="auto"/>
              <w:rPr>
                <w:rFonts w:ascii="Tahoma" w:hAnsi="Tahoma"/>
                <w:sz w:val="20"/>
              </w:rPr>
            </w:pPr>
            <w:r w:rsidRPr="001A6606">
              <w:rPr>
                <w:rFonts w:ascii="Tahoma" w:hAnsi="Tahoma"/>
                <w:sz w:val="20"/>
              </w:rPr>
              <w:t>Дата составления протокола об итогах голосования на общем собрании:</w:t>
            </w:r>
          </w:p>
        </w:tc>
        <w:tc>
          <w:tcPr>
            <w:tcW w:w="4535" w:type="dxa"/>
            <w:shd w:val="clear" w:color="auto" w:fill="auto"/>
          </w:tcPr>
          <w:p w:rsidR="001A6606" w:rsidRPr="001A6606" w:rsidRDefault="001A6606" w:rsidP="00770554">
            <w:pPr>
              <w:spacing w:after="0" w:line="240" w:lineRule="auto"/>
              <w:rPr>
                <w:rFonts w:ascii="Tahoma" w:hAnsi="Tahoma"/>
                <w:sz w:val="20"/>
              </w:rPr>
            </w:pPr>
            <w:r w:rsidRPr="001A6606">
              <w:rPr>
                <w:rFonts w:ascii="Tahoma" w:hAnsi="Tahoma"/>
                <w:sz w:val="20"/>
              </w:rPr>
              <w:t>20 мая 2022 года</w:t>
            </w:r>
          </w:p>
        </w:tc>
      </w:tr>
    </w:tbl>
    <w:p w:rsidR="00F6535F" w:rsidRPr="002F67D2" w:rsidRDefault="00F6535F" w:rsidP="00F6535F">
      <w:pPr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2F67D2">
        <w:rPr>
          <w:rFonts w:ascii="Times New Roman" w:hAnsi="Times New Roman" w:cs="Times New Roman"/>
          <w:sz w:val="16"/>
          <w:szCs w:val="16"/>
        </w:rPr>
        <w:t xml:space="preserve">В </w:t>
      </w:r>
      <w:r>
        <w:rPr>
          <w:rFonts w:ascii="Times New Roman" w:hAnsi="Times New Roman" w:cs="Times New Roman"/>
          <w:sz w:val="16"/>
          <w:szCs w:val="16"/>
        </w:rPr>
        <w:t>Отчёте</w:t>
      </w:r>
      <w:r w:rsidRPr="002F67D2">
        <w:rPr>
          <w:rFonts w:ascii="Times New Roman" w:hAnsi="Times New Roman" w:cs="Times New Roman"/>
          <w:sz w:val="16"/>
          <w:szCs w:val="16"/>
        </w:rPr>
        <w:t xml:space="preserve"> об итогах голосования на общем собрании используется следующий термин: Положение - Положение Банка России "Об общих собраниях а</w:t>
      </w:r>
      <w:r w:rsidRPr="002F67D2">
        <w:rPr>
          <w:rFonts w:ascii="Times New Roman" w:hAnsi="Times New Roman" w:cs="Times New Roman"/>
          <w:sz w:val="16"/>
          <w:szCs w:val="16"/>
        </w:rPr>
        <w:t>к</w:t>
      </w:r>
      <w:r w:rsidRPr="002F67D2">
        <w:rPr>
          <w:rFonts w:ascii="Times New Roman" w:hAnsi="Times New Roman" w:cs="Times New Roman"/>
          <w:sz w:val="16"/>
          <w:szCs w:val="16"/>
        </w:rPr>
        <w:t>ционеров" от 16.11.2018 г. № 660-П.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5A6D">
        <w:rPr>
          <w:rFonts w:ascii="Times New Roman" w:hAnsi="Times New Roman" w:cs="Times New Roman"/>
          <w:sz w:val="16"/>
          <w:szCs w:val="16"/>
        </w:rPr>
        <w:t>В рамках выполнения функций счетной комиссии Регистратор осуществляет удостоверение состава участников и решений, принятых  на общем собрании акционеров Общества.</w:t>
      </w: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1A6606">
        <w:rPr>
          <w:rFonts w:ascii="Tahoma" w:hAnsi="Tahoma"/>
          <w:b/>
          <w:sz w:val="20"/>
        </w:rPr>
        <w:t>Повестка дня общего собрания:</w:t>
      </w:r>
    </w:p>
    <w:p w:rsidR="001A6606" w:rsidRPr="00C0232B" w:rsidRDefault="001A6606" w:rsidP="00C0232B">
      <w:pPr>
        <w:pStyle w:val="a7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0232B">
        <w:rPr>
          <w:rFonts w:ascii="Times New Roman" w:eastAsia="Times New Roman" w:hAnsi="Times New Roman" w:cs="Times New Roman"/>
          <w:b/>
          <w:lang w:eastAsia="ru-RU"/>
        </w:rPr>
        <w:t>Утверждение годового отчета Общества за  2021 год.</w:t>
      </w:r>
    </w:p>
    <w:p w:rsidR="001A6606" w:rsidRPr="00C0232B" w:rsidRDefault="001A6606" w:rsidP="00C0232B">
      <w:pPr>
        <w:pStyle w:val="a7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0232B">
        <w:rPr>
          <w:rFonts w:ascii="Times New Roman" w:eastAsia="Times New Roman" w:hAnsi="Times New Roman" w:cs="Times New Roman"/>
          <w:b/>
          <w:lang w:eastAsia="ru-RU"/>
        </w:rPr>
        <w:t>Утверждение годовой бухгалтерской (финансовой) отчетности, в том числе отчетов о прибылях и об убытках (счетов прибылей и убытков) Общества за  2021 год.</w:t>
      </w:r>
    </w:p>
    <w:p w:rsidR="001A6606" w:rsidRPr="00C0232B" w:rsidRDefault="001A6606" w:rsidP="00C0232B">
      <w:pPr>
        <w:pStyle w:val="a7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0232B">
        <w:rPr>
          <w:rFonts w:ascii="Times New Roman" w:eastAsia="Times New Roman" w:hAnsi="Times New Roman" w:cs="Times New Roman"/>
          <w:b/>
          <w:lang w:eastAsia="ru-RU"/>
        </w:rPr>
        <w:t>Утверждение распределения прибыли  и убытков Общества по результатам 2021 года.</w:t>
      </w:r>
    </w:p>
    <w:p w:rsidR="001A6606" w:rsidRPr="00C0232B" w:rsidRDefault="001A6606" w:rsidP="00C0232B">
      <w:pPr>
        <w:pStyle w:val="a7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0232B">
        <w:rPr>
          <w:rFonts w:ascii="Times New Roman" w:eastAsia="Times New Roman" w:hAnsi="Times New Roman" w:cs="Times New Roman"/>
          <w:b/>
          <w:lang w:eastAsia="ru-RU"/>
        </w:rPr>
        <w:t>Определение численного состава совета директоров общества, избираемого в  2022 году.</w:t>
      </w:r>
    </w:p>
    <w:p w:rsidR="001A6606" w:rsidRPr="00C0232B" w:rsidRDefault="001A6606" w:rsidP="00C0232B">
      <w:pPr>
        <w:pStyle w:val="a7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0232B">
        <w:rPr>
          <w:rFonts w:ascii="Times New Roman" w:eastAsia="Times New Roman" w:hAnsi="Times New Roman" w:cs="Times New Roman"/>
          <w:b/>
          <w:lang w:eastAsia="ru-RU"/>
        </w:rPr>
        <w:t>Избрание членов Совета Директоров Общества.</w:t>
      </w:r>
    </w:p>
    <w:p w:rsidR="001A6606" w:rsidRPr="00C0232B" w:rsidRDefault="001A6606" w:rsidP="00C0232B">
      <w:pPr>
        <w:pStyle w:val="a7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0232B">
        <w:rPr>
          <w:rFonts w:ascii="Times New Roman" w:eastAsia="Times New Roman" w:hAnsi="Times New Roman" w:cs="Times New Roman"/>
          <w:b/>
          <w:lang w:eastAsia="ru-RU"/>
        </w:rPr>
        <w:t>Избрание членов ревизионной комиссии общества.</w:t>
      </w:r>
    </w:p>
    <w:p w:rsidR="001A6606" w:rsidRPr="00C0232B" w:rsidRDefault="001A6606" w:rsidP="00C0232B">
      <w:pPr>
        <w:pStyle w:val="a7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0232B">
        <w:rPr>
          <w:rFonts w:ascii="Times New Roman" w:eastAsia="Times New Roman" w:hAnsi="Times New Roman" w:cs="Times New Roman"/>
          <w:b/>
          <w:lang w:eastAsia="ru-RU"/>
        </w:rPr>
        <w:t>Утверждение аудитора общества.</w:t>
      </w: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1A6606">
        <w:rPr>
          <w:rFonts w:ascii="Tahoma" w:hAnsi="Tahoma"/>
          <w:b/>
          <w:sz w:val="20"/>
        </w:rPr>
        <w:t xml:space="preserve"> </w:t>
      </w:r>
    </w:p>
    <w:p w:rsidR="001A6606" w:rsidRPr="001A6606" w:rsidRDefault="001A6606" w:rsidP="00770554">
      <w:pPr>
        <w:keepNext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1A6606">
        <w:rPr>
          <w:rFonts w:ascii="Tahoma" w:hAnsi="Tahoma"/>
          <w:b/>
          <w:sz w:val="20"/>
        </w:rPr>
        <w:t>Кворум и итоги голосования по вопросу № 1 повестки дня:</w:t>
      </w:r>
    </w:p>
    <w:p w:rsidR="001A6606" w:rsidRPr="001A6606" w:rsidRDefault="001A6606" w:rsidP="00770554">
      <w:pPr>
        <w:keepNext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1A6606">
        <w:rPr>
          <w:rFonts w:ascii="Tahoma" w:hAnsi="Tahoma"/>
          <w:sz w:val="20"/>
        </w:rPr>
        <w:t>Утверждение годового отчета Общества за  2021 год.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871"/>
      </w:tblGrid>
      <w:tr w:rsidR="001A6606" w:rsidRPr="001A6606" w:rsidTr="00654699">
        <w:trPr>
          <w:cantSplit/>
        </w:trPr>
        <w:tc>
          <w:tcPr>
            <w:tcW w:w="84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425 620</w:t>
            </w:r>
          </w:p>
        </w:tc>
      </w:tr>
      <w:tr w:rsidR="001A6606" w:rsidRPr="001A6606" w:rsidTr="00D30E9C">
        <w:trPr>
          <w:cantSplit/>
        </w:trPr>
        <w:tc>
          <w:tcPr>
            <w:tcW w:w="84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425 620 </w:t>
            </w:r>
          </w:p>
        </w:tc>
      </w:tr>
      <w:tr w:rsidR="001A6606" w:rsidRPr="001A6606" w:rsidTr="00591C30">
        <w:trPr>
          <w:cantSplit/>
        </w:trPr>
        <w:tc>
          <w:tcPr>
            <w:tcW w:w="84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340 055  </w:t>
            </w:r>
          </w:p>
        </w:tc>
      </w:tr>
      <w:tr w:rsidR="001A6606" w:rsidRPr="001A6606" w:rsidTr="0069756B">
        <w:trPr>
          <w:cantSplit/>
        </w:trPr>
        <w:tc>
          <w:tcPr>
            <w:tcW w:w="84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79.8964%</w:t>
            </w:r>
          </w:p>
        </w:tc>
      </w:tr>
    </w:tbl>
    <w:p w:rsidR="001A6606" w:rsidRPr="001A6606" w:rsidRDefault="001A6606" w:rsidP="00770554">
      <w:pPr>
        <w:spacing w:after="0" w:line="240" w:lineRule="auto"/>
        <w:ind w:left="567"/>
        <w:rPr>
          <w:rFonts w:ascii="Tahoma" w:hAnsi="Tahoma"/>
          <w:sz w:val="20"/>
        </w:rPr>
      </w:pPr>
      <w:r w:rsidRPr="001A6606">
        <w:rPr>
          <w:rFonts w:ascii="Tahoma" w:hAnsi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3288"/>
      </w:tblGrid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% от </w:t>
            </w:r>
            <w:proofErr w:type="gramStart"/>
            <w:r>
              <w:rPr>
                <w:rFonts w:ascii="Tahoma" w:hAnsi="Tahoma"/>
                <w:sz w:val="20"/>
              </w:rPr>
              <w:t>принявших</w:t>
            </w:r>
            <w:proofErr w:type="gramEnd"/>
            <w:r>
              <w:rPr>
                <w:rFonts w:ascii="Tahoma" w:hAnsi="Tahoma"/>
                <w:sz w:val="20"/>
              </w:rPr>
              <w:t xml:space="preserve"> участие в собрании</w:t>
            </w:r>
          </w:p>
        </w:tc>
      </w:tr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340 055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1A6606" w:rsidRPr="001A6606" w:rsidTr="00BD6153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Tahoma" w:hAnsi="Tahoma"/>
                <w:sz w:val="20"/>
              </w:rPr>
              <w:t>недействительными</w:t>
            </w:r>
            <w:proofErr w:type="gramEnd"/>
            <w:r>
              <w:rPr>
                <w:rFonts w:ascii="Tahoma" w:hAnsi="Tahoma"/>
                <w:sz w:val="20"/>
              </w:rPr>
              <w:t xml:space="preserve"> или по иным основаниям, предусмотренным Положением</w:t>
            </w:r>
          </w:p>
        </w:tc>
      </w:tr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340 055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</w:tbl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1A6606">
        <w:rPr>
          <w:rFonts w:ascii="Tahoma" w:hAnsi="Tahoma"/>
          <w:b/>
          <w:sz w:val="20"/>
        </w:rPr>
        <w:t>РЕШЕНИЕ:</w:t>
      </w: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1A6606">
        <w:rPr>
          <w:rFonts w:ascii="Tahoma" w:hAnsi="Tahoma"/>
          <w:sz w:val="20"/>
        </w:rPr>
        <w:t>Утвердить годовой отчет Общества за  2021 год.</w:t>
      </w: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1A6606">
        <w:rPr>
          <w:rFonts w:ascii="Tahoma" w:hAnsi="Tahoma"/>
          <w:b/>
          <w:sz w:val="20"/>
        </w:rPr>
        <w:t>РЕШЕНИЕ ПРИНЯТО</w:t>
      </w:r>
    </w:p>
    <w:p w:rsidR="001A6606" w:rsidRPr="001A6606" w:rsidRDefault="001A6606" w:rsidP="00770554">
      <w:pPr>
        <w:keepNext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1A6606">
        <w:rPr>
          <w:rFonts w:ascii="Tahoma" w:hAnsi="Tahoma"/>
          <w:b/>
          <w:sz w:val="20"/>
        </w:rPr>
        <w:lastRenderedPageBreak/>
        <w:t>Кворум и итоги голосования по вопросу № 2 повестки дня:</w:t>
      </w:r>
    </w:p>
    <w:p w:rsidR="001A6606" w:rsidRPr="001A6606" w:rsidRDefault="001A6606" w:rsidP="00770554">
      <w:pPr>
        <w:keepNext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1A6606">
        <w:rPr>
          <w:rFonts w:ascii="Tahoma" w:hAnsi="Tahoma"/>
          <w:sz w:val="20"/>
        </w:rPr>
        <w:t>Утверждение годовой бухгалтерской (финансовой) отчетности, в том числе отчетов о прибылях и об убытках (счетов прибылей и убытков) Общества за  2021 год.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871"/>
      </w:tblGrid>
      <w:tr w:rsidR="001A6606" w:rsidRPr="001A6606" w:rsidTr="00CA2723">
        <w:trPr>
          <w:cantSplit/>
        </w:trPr>
        <w:tc>
          <w:tcPr>
            <w:tcW w:w="84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425 620</w:t>
            </w:r>
          </w:p>
        </w:tc>
      </w:tr>
      <w:tr w:rsidR="001A6606" w:rsidRPr="001A6606" w:rsidTr="006B7654">
        <w:trPr>
          <w:cantSplit/>
        </w:trPr>
        <w:tc>
          <w:tcPr>
            <w:tcW w:w="84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425 620 </w:t>
            </w:r>
          </w:p>
        </w:tc>
      </w:tr>
      <w:tr w:rsidR="001A6606" w:rsidRPr="001A6606" w:rsidTr="009D0FE0">
        <w:trPr>
          <w:cantSplit/>
        </w:trPr>
        <w:tc>
          <w:tcPr>
            <w:tcW w:w="84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340 055  </w:t>
            </w:r>
          </w:p>
        </w:tc>
      </w:tr>
      <w:tr w:rsidR="001A6606" w:rsidRPr="001A6606" w:rsidTr="00BA22CA">
        <w:trPr>
          <w:cantSplit/>
        </w:trPr>
        <w:tc>
          <w:tcPr>
            <w:tcW w:w="84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79.8964%</w:t>
            </w:r>
          </w:p>
        </w:tc>
      </w:tr>
    </w:tbl>
    <w:p w:rsidR="001A6606" w:rsidRPr="001A6606" w:rsidRDefault="001A6606" w:rsidP="00770554">
      <w:pPr>
        <w:spacing w:after="0" w:line="240" w:lineRule="auto"/>
        <w:ind w:left="567"/>
        <w:rPr>
          <w:rFonts w:ascii="Tahoma" w:hAnsi="Tahoma"/>
          <w:sz w:val="20"/>
        </w:rPr>
      </w:pPr>
      <w:r w:rsidRPr="001A6606">
        <w:rPr>
          <w:rFonts w:ascii="Tahoma" w:hAnsi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3288"/>
      </w:tblGrid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% от </w:t>
            </w:r>
            <w:proofErr w:type="gramStart"/>
            <w:r>
              <w:rPr>
                <w:rFonts w:ascii="Tahoma" w:hAnsi="Tahoma"/>
                <w:sz w:val="20"/>
              </w:rPr>
              <w:t>принявших</w:t>
            </w:r>
            <w:proofErr w:type="gramEnd"/>
            <w:r>
              <w:rPr>
                <w:rFonts w:ascii="Tahoma" w:hAnsi="Tahoma"/>
                <w:sz w:val="20"/>
              </w:rPr>
              <w:t xml:space="preserve"> участие в собрании</w:t>
            </w:r>
          </w:p>
        </w:tc>
      </w:tr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340 055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1A6606" w:rsidRPr="001A6606" w:rsidTr="002F7885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Tahoma" w:hAnsi="Tahoma"/>
                <w:sz w:val="20"/>
              </w:rPr>
              <w:t>недействительными</w:t>
            </w:r>
            <w:proofErr w:type="gramEnd"/>
            <w:r>
              <w:rPr>
                <w:rFonts w:ascii="Tahoma" w:hAnsi="Tahoma"/>
                <w:sz w:val="20"/>
              </w:rPr>
              <w:t xml:space="preserve"> или по иным основаниям, предусмотренным Положением</w:t>
            </w:r>
          </w:p>
        </w:tc>
      </w:tr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340 055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</w:tbl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1A6606">
        <w:rPr>
          <w:rFonts w:ascii="Tahoma" w:hAnsi="Tahoma"/>
          <w:b/>
          <w:sz w:val="20"/>
        </w:rPr>
        <w:t>РЕШЕНИЕ:</w:t>
      </w: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1A6606">
        <w:rPr>
          <w:rFonts w:ascii="Tahoma" w:hAnsi="Tahoma"/>
          <w:sz w:val="20"/>
        </w:rPr>
        <w:t>Утвердить годовую бухгалтерскую (финансовую) отчетность, в том числе отчет о прибылях и об убытках (счета прибылей и убытков) Общества за  2021 год.</w:t>
      </w: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1A6606">
        <w:rPr>
          <w:rFonts w:ascii="Tahoma" w:hAnsi="Tahoma"/>
          <w:b/>
          <w:sz w:val="20"/>
        </w:rPr>
        <w:t>РЕШЕНИЕ ПРИНЯТО</w:t>
      </w: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1A6606">
        <w:rPr>
          <w:rFonts w:ascii="Tahoma" w:hAnsi="Tahoma"/>
          <w:b/>
          <w:sz w:val="20"/>
        </w:rPr>
        <w:t xml:space="preserve"> </w:t>
      </w:r>
    </w:p>
    <w:p w:rsidR="001A6606" w:rsidRPr="001A6606" w:rsidRDefault="001A6606" w:rsidP="00770554">
      <w:pPr>
        <w:keepNext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1A6606">
        <w:rPr>
          <w:rFonts w:ascii="Tahoma" w:hAnsi="Tahoma"/>
          <w:b/>
          <w:sz w:val="20"/>
        </w:rPr>
        <w:t>Кворум и итоги голосования по вопросу № 3 повестки дня:</w:t>
      </w:r>
    </w:p>
    <w:p w:rsidR="001A6606" w:rsidRPr="001A6606" w:rsidRDefault="001A6606" w:rsidP="00770554">
      <w:pPr>
        <w:keepNext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1A6606">
        <w:rPr>
          <w:rFonts w:ascii="Tahoma" w:hAnsi="Tahoma"/>
          <w:sz w:val="20"/>
        </w:rPr>
        <w:t>Утверждение распределения прибыли  и убытков Общества по результатам 2021 года.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871"/>
      </w:tblGrid>
      <w:tr w:rsidR="001A6606" w:rsidRPr="001A6606" w:rsidTr="002D46F1">
        <w:trPr>
          <w:cantSplit/>
        </w:trPr>
        <w:tc>
          <w:tcPr>
            <w:tcW w:w="84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425 620</w:t>
            </w:r>
          </w:p>
        </w:tc>
      </w:tr>
      <w:tr w:rsidR="001A6606" w:rsidRPr="001A6606" w:rsidTr="00A057D3">
        <w:trPr>
          <w:cantSplit/>
        </w:trPr>
        <w:tc>
          <w:tcPr>
            <w:tcW w:w="84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425 620 </w:t>
            </w:r>
          </w:p>
        </w:tc>
      </w:tr>
      <w:tr w:rsidR="001A6606" w:rsidRPr="001A6606" w:rsidTr="007A6EE1">
        <w:trPr>
          <w:cantSplit/>
        </w:trPr>
        <w:tc>
          <w:tcPr>
            <w:tcW w:w="84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340 055  </w:t>
            </w:r>
          </w:p>
        </w:tc>
      </w:tr>
      <w:tr w:rsidR="001A6606" w:rsidRPr="001A6606" w:rsidTr="009E0F6B">
        <w:trPr>
          <w:cantSplit/>
        </w:trPr>
        <w:tc>
          <w:tcPr>
            <w:tcW w:w="84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79.8964%</w:t>
            </w:r>
          </w:p>
        </w:tc>
      </w:tr>
    </w:tbl>
    <w:p w:rsidR="001A6606" w:rsidRPr="001A6606" w:rsidRDefault="001A6606" w:rsidP="00770554">
      <w:pPr>
        <w:spacing w:after="0" w:line="240" w:lineRule="auto"/>
        <w:ind w:left="567"/>
        <w:rPr>
          <w:rFonts w:ascii="Tahoma" w:hAnsi="Tahoma"/>
          <w:sz w:val="20"/>
        </w:rPr>
      </w:pPr>
      <w:r w:rsidRPr="001A6606">
        <w:rPr>
          <w:rFonts w:ascii="Tahoma" w:hAnsi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3288"/>
      </w:tblGrid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% от </w:t>
            </w:r>
            <w:proofErr w:type="gramStart"/>
            <w:r>
              <w:rPr>
                <w:rFonts w:ascii="Tahoma" w:hAnsi="Tahoma"/>
                <w:sz w:val="20"/>
              </w:rPr>
              <w:t>принявших</w:t>
            </w:r>
            <w:proofErr w:type="gramEnd"/>
            <w:r>
              <w:rPr>
                <w:rFonts w:ascii="Tahoma" w:hAnsi="Tahoma"/>
                <w:sz w:val="20"/>
              </w:rPr>
              <w:t xml:space="preserve"> участие в собрании</w:t>
            </w:r>
          </w:p>
        </w:tc>
      </w:tr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340 021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99.9900</w:t>
            </w:r>
          </w:p>
        </w:tc>
      </w:tr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34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0.0100</w:t>
            </w:r>
          </w:p>
        </w:tc>
      </w:tr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1A6606" w:rsidRPr="001A6606" w:rsidTr="00375B0E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Tahoma" w:hAnsi="Tahoma"/>
                <w:sz w:val="20"/>
              </w:rPr>
              <w:t>недействительными</w:t>
            </w:r>
            <w:proofErr w:type="gramEnd"/>
            <w:r>
              <w:rPr>
                <w:rFonts w:ascii="Tahoma" w:hAnsi="Tahoma"/>
                <w:sz w:val="20"/>
              </w:rPr>
              <w:t xml:space="preserve"> или по иным основаниям, предусмотренным Положением</w:t>
            </w:r>
          </w:p>
        </w:tc>
      </w:tr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340 055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</w:tbl>
    <w:p w:rsidR="006F43EE" w:rsidRDefault="006F43EE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1A6606">
        <w:rPr>
          <w:rFonts w:ascii="Tahoma" w:hAnsi="Tahoma"/>
          <w:b/>
          <w:sz w:val="20"/>
        </w:rPr>
        <w:t>РЕШЕНИЕ:</w:t>
      </w: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1A6606">
        <w:rPr>
          <w:rFonts w:ascii="Tahoma" w:hAnsi="Tahoma"/>
          <w:sz w:val="20"/>
        </w:rPr>
        <w:t>Утвердить следующее распределение прибыли и убытков Общества по результатам 2018  финансового года:</w:t>
      </w: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1A6606">
        <w:rPr>
          <w:rFonts w:ascii="Tahoma" w:hAnsi="Tahoma"/>
          <w:sz w:val="20"/>
        </w:rPr>
        <w:t>Фонд развития производства                         -  80,0 %</w:t>
      </w: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1A6606">
        <w:rPr>
          <w:rFonts w:ascii="Tahoma" w:hAnsi="Tahoma"/>
          <w:sz w:val="20"/>
        </w:rPr>
        <w:t>Фонд потребления                                            -  15,0 %</w:t>
      </w: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1A6606">
        <w:rPr>
          <w:rFonts w:ascii="Tahoma" w:hAnsi="Tahoma"/>
          <w:sz w:val="20"/>
        </w:rPr>
        <w:t>Фонд непредвиденных расходов                   -   5,0 %.</w:t>
      </w: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1A6606">
        <w:rPr>
          <w:rFonts w:ascii="Tahoma" w:hAnsi="Tahoma"/>
          <w:sz w:val="20"/>
        </w:rPr>
        <w:t>Всю прибыль, полученную Обществом, направить на развитие уставных видов деятельности Общества, дивиденды за 2021 год не выплачивать.</w:t>
      </w: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1A6606">
        <w:rPr>
          <w:rFonts w:ascii="Tahoma" w:hAnsi="Tahoma"/>
          <w:b/>
          <w:sz w:val="20"/>
        </w:rPr>
        <w:t>РЕШЕНИЕ ПРИНЯТО</w:t>
      </w:r>
    </w:p>
    <w:p w:rsidR="001A6606" w:rsidRPr="001A6606" w:rsidRDefault="001A6606" w:rsidP="00770554">
      <w:pPr>
        <w:keepNext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1A6606">
        <w:rPr>
          <w:rFonts w:ascii="Tahoma" w:hAnsi="Tahoma"/>
          <w:b/>
          <w:sz w:val="20"/>
        </w:rPr>
        <w:lastRenderedPageBreak/>
        <w:t>Кворум и итоги голосования по вопросу № 4 повестки дня:</w:t>
      </w:r>
    </w:p>
    <w:p w:rsidR="001A6606" w:rsidRPr="001A6606" w:rsidRDefault="001A6606" w:rsidP="00770554">
      <w:pPr>
        <w:keepNext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1A6606">
        <w:rPr>
          <w:rFonts w:ascii="Tahoma" w:hAnsi="Tahoma"/>
          <w:sz w:val="20"/>
        </w:rPr>
        <w:t>Определение численного состава совета директоров общества, избираемого в  2022 году.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871"/>
      </w:tblGrid>
      <w:tr w:rsidR="001A6606" w:rsidRPr="001A6606" w:rsidTr="00B35DAF">
        <w:trPr>
          <w:cantSplit/>
        </w:trPr>
        <w:tc>
          <w:tcPr>
            <w:tcW w:w="84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425 620</w:t>
            </w:r>
          </w:p>
        </w:tc>
      </w:tr>
      <w:tr w:rsidR="001A6606" w:rsidRPr="001A6606" w:rsidTr="00AA7394">
        <w:trPr>
          <w:cantSplit/>
        </w:trPr>
        <w:tc>
          <w:tcPr>
            <w:tcW w:w="84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425 620 </w:t>
            </w:r>
          </w:p>
        </w:tc>
      </w:tr>
      <w:tr w:rsidR="001A6606" w:rsidRPr="001A6606" w:rsidTr="00D5237F">
        <w:trPr>
          <w:cantSplit/>
        </w:trPr>
        <w:tc>
          <w:tcPr>
            <w:tcW w:w="84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340 055  </w:t>
            </w:r>
          </w:p>
        </w:tc>
      </w:tr>
      <w:tr w:rsidR="001A6606" w:rsidRPr="001A6606" w:rsidTr="004D068E">
        <w:trPr>
          <w:cantSplit/>
        </w:trPr>
        <w:tc>
          <w:tcPr>
            <w:tcW w:w="84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79.8964%</w:t>
            </w:r>
          </w:p>
        </w:tc>
      </w:tr>
    </w:tbl>
    <w:p w:rsidR="001A6606" w:rsidRPr="001A6606" w:rsidRDefault="001A6606" w:rsidP="00770554">
      <w:pPr>
        <w:spacing w:after="0" w:line="240" w:lineRule="auto"/>
        <w:ind w:left="567"/>
        <w:rPr>
          <w:rFonts w:ascii="Tahoma" w:hAnsi="Tahoma"/>
          <w:sz w:val="20"/>
        </w:rPr>
      </w:pPr>
      <w:r w:rsidRPr="001A6606">
        <w:rPr>
          <w:rFonts w:ascii="Tahoma" w:hAnsi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3288"/>
      </w:tblGrid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% от </w:t>
            </w:r>
            <w:proofErr w:type="gramStart"/>
            <w:r>
              <w:rPr>
                <w:rFonts w:ascii="Tahoma" w:hAnsi="Tahoma"/>
                <w:sz w:val="20"/>
              </w:rPr>
              <w:t>принявших</w:t>
            </w:r>
            <w:proofErr w:type="gramEnd"/>
            <w:r>
              <w:rPr>
                <w:rFonts w:ascii="Tahoma" w:hAnsi="Tahoma"/>
                <w:sz w:val="20"/>
              </w:rPr>
              <w:t xml:space="preserve"> участие в собрании</w:t>
            </w:r>
          </w:p>
        </w:tc>
      </w:tr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340 055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1A6606" w:rsidRPr="001A6606" w:rsidTr="00B41843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Tahoma" w:hAnsi="Tahoma"/>
                <w:sz w:val="20"/>
              </w:rPr>
              <w:t>недействительными</w:t>
            </w:r>
            <w:proofErr w:type="gramEnd"/>
            <w:r>
              <w:rPr>
                <w:rFonts w:ascii="Tahoma" w:hAnsi="Tahoma"/>
                <w:sz w:val="20"/>
              </w:rPr>
              <w:t xml:space="preserve"> или по иным основаниям, предусмотренным Положением</w:t>
            </w:r>
          </w:p>
        </w:tc>
      </w:tr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340 055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</w:tbl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1A6606">
        <w:rPr>
          <w:rFonts w:ascii="Tahoma" w:hAnsi="Tahoma"/>
          <w:b/>
          <w:sz w:val="20"/>
        </w:rPr>
        <w:t>РЕШЕНИЕ:</w:t>
      </w: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1A6606">
        <w:rPr>
          <w:rFonts w:ascii="Tahoma" w:hAnsi="Tahoma"/>
          <w:sz w:val="20"/>
        </w:rPr>
        <w:t>Определить численный состав Совета директоров Общества, избираемого в  2022 году,  в количестве 5 членов.</w:t>
      </w: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1A6606">
        <w:rPr>
          <w:rFonts w:ascii="Tahoma" w:hAnsi="Tahoma"/>
          <w:b/>
          <w:sz w:val="20"/>
        </w:rPr>
        <w:t>РЕШЕНИЕ ПРИНЯТО</w:t>
      </w: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1A6606">
        <w:rPr>
          <w:rFonts w:ascii="Tahoma" w:hAnsi="Tahoma"/>
          <w:b/>
          <w:sz w:val="20"/>
        </w:rPr>
        <w:t xml:space="preserve"> </w:t>
      </w:r>
    </w:p>
    <w:p w:rsidR="001A6606" w:rsidRPr="001A6606" w:rsidRDefault="001A6606" w:rsidP="00770554">
      <w:pPr>
        <w:keepNext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1A6606">
        <w:rPr>
          <w:rFonts w:ascii="Tahoma" w:hAnsi="Tahoma"/>
          <w:b/>
          <w:sz w:val="20"/>
        </w:rPr>
        <w:t>Кворум и итоги голосования по вопросу № 5 повестки дня:</w:t>
      </w:r>
    </w:p>
    <w:p w:rsidR="001A6606" w:rsidRPr="001A6606" w:rsidRDefault="001A6606" w:rsidP="00770554">
      <w:pPr>
        <w:keepNext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1A6606">
        <w:rPr>
          <w:rFonts w:ascii="Tahoma" w:hAnsi="Tahoma"/>
          <w:sz w:val="20"/>
        </w:rPr>
        <w:t>Избрание членов Совета Директоров Общества.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871"/>
      </w:tblGrid>
      <w:tr w:rsidR="001A6606" w:rsidRPr="001A6606" w:rsidTr="003C2441">
        <w:trPr>
          <w:cantSplit/>
        </w:trPr>
        <w:tc>
          <w:tcPr>
            <w:tcW w:w="84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2 128 100</w:t>
            </w:r>
          </w:p>
        </w:tc>
      </w:tr>
      <w:tr w:rsidR="001A6606" w:rsidRPr="001A6606" w:rsidTr="00A41289">
        <w:trPr>
          <w:cantSplit/>
        </w:trPr>
        <w:tc>
          <w:tcPr>
            <w:tcW w:w="84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2 128 100 </w:t>
            </w:r>
          </w:p>
        </w:tc>
      </w:tr>
      <w:tr w:rsidR="001A6606" w:rsidRPr="001A6606" w:rsidTr="00A34769">
        <w:trPr>
          <w:cantSplit/>
        </w:trPr>
        <w:tc>
          <w:tcPr>
            <w:tcW w:w="84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1 700 275  </w:t>
            </w:r>
          </w:p>
        </w:tc>
      </w:tr>
      <w:tr w:rsidR="001A6606" w:rsidRPr="001A6606" w:rsidTr="00E45E16">
        <w:trPr>
          <w:cantSplit/>
        </w:trPr>
        <w:tc>
          <w:tcPr>
            <w:tcW w:w="84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79.8964%</w:t>
            </w:r>
          </w:p>
        </w:tc>
      </w:tr>
    </w:tbl>
    <w:p w:rsidR="00770554" w:rsidRDefault="001A6606" w:rsidP="00770554">
      <w:pPr>
        <w:spacing w:after="0" w:line="240" w:lineRule="auto"/>
        <w:ind w:left="567"/>
        <w:rPr>
          <w:rFonts w:ascii="Tahoma" w:hAnsi="Tahoma"/>
          <w:sz w:val="20"/>
        </w:rPr>
      </w:pPr>
      <w:r w:rsidRPr="001A6606">
        <w:rPr>
          <w:rFonts w:ascii="Tahoma" w:hAnsi="Tahoma"/>
          <w:sz w:val="20"/>
        </w:rPr>
        <w:t xml:space="preserve"> 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67"/>
        <w:gridCol w:w="6236"/>
        <w:gridCol w:w="3504"/>
      </w:tblGrid>
      <w:tr w:rsidR="001A6606" w:rsidRPr="001A6606" w:rsidTr="001A6606">
        <w:trPr>
          <w:cantSplit/>
        </w:trPr>
        <w:tc>
          <w:tcPr>
            <w:tcW w:w="567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ahoma" w:hAnsi="Tahoma"/>
                <w:sz w:val="20"/>
              </w:rPr>
              <w:t>п</w:t>
            </w:r>
            <w:proofErr w:type="spellEnd"/>
            <w:proofErr w:type="gramEnd"/>
            <w:r>
              <w:rPr>
                <w:rFonts w:ascii="Tahoma" w:hAnsi="Tahoma"/>
                <w:sz w:val="20"/>
              </w:rPr>
              <w:t>/</w:t>
            </w:r>
            <w:proofErr w:type="spellStart"/>
            <w:r>
              <w:rPr>
                <w:rFonts w:ascii="Tahoma" w:hAnsi="Tahoma"/>
                <w:sz w:val="20"/>
              </w:rPr>
              <w:t>п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Ф.И.О. кандидата</w:t>
            </w:r>
          </w:p>
        </w:tc>
        <w:tc>
          <w:tcPr>
            <w:tcW w:w="3504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</w:tr>
      <w:tr w:rsidR="001A6606" w:rsidRPr="001A6606" w:rsidTr="004635BC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1A6606" w:rsidRPr="001A6606" w:rsidRDefault="001A6606" w:rsidP="00770554">
            <w:pPr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"ЗА", распределение голосов по кандидатам</w:t>
            </w:r>
          </w:p>
        </w:tc>
      </w:tr>
      <w:tr w:rsidR="001A6606" w:rsidRPr="001A6606" w:rsidTr="001A6606">
        <w:trPr>
          <w:cantSplit/>
        </w:trPr>
        <w:tc>
          <w:tcPr>
            <w:tcW w:w="567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Порхачев</w:t>
            </w:r>
            <w:proofErr w:type="spellEnd"/>
            <w:r>
              <w:rPr>
                <w:rFonts w:ascii="Tahoma" w:hAnsi="Tahoma"/>
                <w:b/>
                <w:sz w:val="20"/>
              </w:rPr>
              <w:t xml:space="preserve"> Д.И.</w:t>
            </w:r>
          </w:p>
        </w:tc>
        <w:tc>
          <w:tcPr>
            <w:tcW w:w="3504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339 676 </w:t>
            </w:r>
          </w:p>
        </w:tc>
      </w:tr>
      <w:tr w:rsidR="001A6606" w:rsidRPr="001A6606" w:rsidTr="001A6606">
        <w:trPr>
          <w:cantSplit/>
        </w:trPr>
        <w:tc>
          <w:tcPr>
            <w:tcW w:w="567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Порхачев</w:t>
            </w:r>
            <w:proofErr w:type="spellEnd"/>
            <w:r>
              <w:rPr>
                <w:rFonts w:ascii="Tahoma" w:hAnsi="Tahoma"/>
                <w:b/>
                <w:sz w:val="20"/>
              </w:rPr>
              <w:t xml:space="preserve"> К.Д.</w:t>
            </w:r>
          </w:p>
        </w:tc>
        <w:tc>
          <w:tcPr>
            <w:tcW w:w="3504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339 676 </w:t>
            </w:r>
          </w:p>
        </w:tc>
      </w:tr>
      <w:tr w:rsidR="001A6606" w:rsidRPr="001A6606" w:rsidTr="001A6606">
        <w:trPr>
          <w:cantSplit/>
        </w:trPr>
        <w:tc>
          <w:tcPr>
            <w:tcW w:w="567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Глаголева М.Г.</w:t>
            </w:r>
          </w:p>
        </w:tc>
        <w:tc>
          <w:tcPr>
            <w:tcW w:w="3504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339 676 </w:t>
            </w:r>
          </w:p>
        </w:tc>
      </w:tr>
      <w:tr w:rsidR="001A6606" w:rsidRPr="001A6606" w:rsidTr="001A6606">
        <w:trPr>
          <w:cantSplit/>
        </w:trPr>
        <w:tc>
          <w:tcPr>
            <w:tcW w:w="567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Панфилова Е.Д.</w:t>
            </w:r>
          </w:p>
        </w:tc>
        <w:tc>
          <w:tcPr>
            <w:tcW w:w="3504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339 676 </w:t>
            </w:r>
          </w:p>
        </w:tc>
      </w:tr>
      <w:tr w:rsidR="001A6606" w:rsidRPr="001A6606" w:rsidTr="001A6606">
        <w:trPr>
          <w:cantSplit/>
        </w:trPr>
        <w:tc>
          <w:tcPr>
            <w:tcW w:w="567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Журжина С.Е.</w:t>
            </w:r>
          </w:p>
        </w:tc>
        <w:tc>
          <w:tcPr>
            <w:tcW w:w="3504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339 676 </w:t>
            </w:r>
          </w:p>
        </w:tc>
      </w:tr>
      <w:tr w:rsidR="001A6606" w:rsidRPr="001A6606" w:rsidTr="00C173A4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"ПРОТИВ"</w:t>
            </w:r>
          </w:p>
        </w:tc>
        <w:tc>
          <w:tcPr>
            <w:tcW w:w="3504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0 </w:t>
            </w:r>
          </w:p>
        </w:tc>
      </w:tr>
      <w:tr w:rsidR="001A6606" w:rsidRPr="001A6606" w:rsidTr="007B12D5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"ВОЗДЕРЖАЛСЯ"</w:t>
            </w:r>
          </w:p>
        </w:tc>
        <w:tc>
          <w:tcPr>
            <w:tcW w:w="3504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1 895 </w:t>
            </w:r>
          </w:p>
        </w:tc>
      </w:tr>
      <w:tr w:rsidR="001A6606" w:rsidRPr="001A6606" w:rsidTr="005F5F33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Tahoma" w:hAnsi="Tahoma"/>
                <w:b/>
                <w:sz w:val="20"/>
              </w:rPr>
              <w:t>недействительными</w:t>
            </w:r>
            <w:proofErr w:type="gramEnd"/>
            <w:r>
              <w:rPr>
                <w:rFonts w:ascii="Tahoma" w:hAnsi="Tahoma"/>
                <w:b/>
                <w:sz w:val="20"/>
              </w:rPr>
              <w:t xml:space="preserve"> или по иным основаниям, предусмотренным Положением</w:t>
            </w:r>
          </w:p>
        </w:tc>
      </w:tr>
      <w:tr w:rsidR="001A6606" w:rsidRPr="001A6606" w:rsidTr="000E6069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"Недействительные"</w:t>
            </w:r>
          </w:p>
        </w:tc>
        <w:tc>
          <w:tcPr>
            <w:tcW w:w="3504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0 </w:t>
            </w:r>
          </w:p>
        </w:tc>
      </w:tr>
      <w:tr w:rsidR="001A6606" w:rsidRPr="001A6606" w:rsidTr="002C5E70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1A6606" w:rsidRPr="001A6606" w:rsidRDefault="001A6606" w:rsidP="00770554">
            <w:pPr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"По иным основаниям"</w:t>
            </w:r>
          </w:p>
        </w:tc>
        <w:tc>
          <w:tcPr>
            <w:tcW w:w="3504" w:type="dxa"/>
            <w:shd w:val="clear" w:color="auto" w:fill="auto"/>
          </w:tcPr>
          <w:p w:rsidR="001A6606" w:rsidRPr="001A6606" w:rsidRDefault="001A6606" w:rsidP="00770554">
            <w:pPr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0 </w:t>
            </w:r>
          </w:p>
        </w:tc>
      </w:tr>
      <w:tr w:rsidR="001A6606" w:rsidRPr="001A6606" w:rsidTr="005A4E60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3504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1 700 275 </w:t>
            </w:r>
          </w:p>
        </w:tc>
      </w:tr>
    </w:tbl>
    <w:p w:rsidR="001A6606" w:rsidRPr="00D562C4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16"/>
        </w:rPr>
      </w:pP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1A6606">
        <w:rPr>
          <w:rFonts w:ascii="Tahoma" w:hAnsi="Tahoma"/>
          <w:b/>
          <w:sz w:val="20"/>
        </w:rPr>
        <w:t>РЕШЕНИЕ:</w:t>
      </w: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1A6606">
        <w:rPr>
          <w:rFonts w:ascii="Tahoma" w:hAnsi="Tahoma"/>
          <w:sz w:val="20"/>
        </w:rPr>
        <w:t>Избрать в члены Совета Директоров Общества:</w:t>
      </w: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1A6606">
        <w:rPr>
          <w:rFonts w:ascii="Tahoma" w:hAnsi="Tahoma"/>
          <w:sz w:val="20"/>
        </w:rPr>
        <w:t xml:space="preserve">1. </w:t>
      </w:r>
      <w:proofErr w:type="spellStart"/>
      <w:r w:rsidRPr="001A6606">
        <w:rPr>
          <w:rFonts w:ascii="Tahoma" w:hAnsi="Tahoma"/>
          <w:sz w:val="20"/>
        </w:rPr>
        <w:t>Порхачев</w:t>
      </w:r>
      <w:proofErr w:type="spellEnd"/>
      <w:r w:rsidRPr="001A6606">
        <w:rPr>
          <w:rFonts w:ascii="Tahoma" w:hAnsi="Tahoma"/>
          <w:sz w:val="20"/>
        </w:rPr>
        <w:t xml:space="preserve"> Д.И.</w:t>
      </w: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1A6606">
        <w:rPr>
          <w:rFonts w:ascii="Tahoma" w:hAnsi="Tahoma"/>
          <w:sz w:val="20"/>
        </w:rPr>
        <w:t xml:space="preserve">2. </w:t>
      </w:r>
      <w:proofErr w:type="spellStart"/>
      <w:r w:rsidRPr="001A6606">
        <w:rPr>
          <w:rFonts w:ascii="Tahoma" w:hAnsi="Tahoma"/>
          <w:sz w:val="20"/>
        </w:rPr>
        <w:t>Порхачев</w:t>
      </w:r>
      <w:proofErr w:type="spellEnd"/>
      <w:r w:rsidRPr="001A6606">
        <w:rPr>
          <w:rFonts w:ascii="Tahoma" w:hAnsi="Tahoma"/>
          <w:sz w:val="20"/>
        </w:rPr>
        <w:t xml:space="preserve"> К.Д.</w:t>
      </w: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1A6606">
        <w:rPr>
          <w:rFonts w:ascii="Tahoma" w:hAnsi="Tahoma"/>
          <w:sz w:val="20"/>
        </w:rPr>
        <w:t>3. Глаголева М.Г.</w:t>
      </w: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1A6606">
        <w:rPr>
          <w:rFonts w:ascii="Tahoma" w:hAnsi="Tahoma"/>
          <w:sz w:val="20"/>
        </w:rPr>
        <w:t>4. Панфилова Е.Д.</w:t>
      </w: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1A6606">
        <w:rPr>
          <w:rFonts w:ascii="Tahoma" w:hAnsi="Tahoma"/>
          <w:sz w:val="20"/>
        </w:rPr>
        <w:lastRenderedPageBreak/>
        <w:t>5. Журжина С.Е.</w:t>
      </w: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sz w:val="20"/>
        </w:rPr>
      </w:pP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1A6606">
        <w:rPr>
          <w:rFonts w:ascii="Tahoma" w:hAnsi="Tahoma"/>
          <w:b/>
          <w:sz w:val="20"/>
        </w:rPr>
        <w:t>РЕШЕНИЕ ПРИНЯТО</w:t>
      </w: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1A6606">
        <w:rPr>
          <w:rFonts w:ascii="Tahoma" w:hAnsi="Tahoma"/>
          <w:b/>
          <w:sz w:val="20"/>
        </w:rPr>
        <w:t xml:space="preserve"> </w:t>
      </w:r>
    </w:p>
    <w:p w:rsidR="001A6606" w:rsidRPr="001A6606" w:rsidRDefault="001A6606" w:rsidP="00770554">
      <w:pPr>
        <w:keepNext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1A6606">
        <w:rPr>
          <w:rFonts w:ascii="Tahoma" w:hAnsi="Tahoma"/>
          <w:b/>
          <w:sz w:val="20"/>
        </w:rPr>
        <w:t>Кворум и итоги голосования по вопросу № 6 повестки дня:</w:t>
      </w:r>
    </w:p>
    <w:p w:rsidR="001A6606" w:rsidRPr="001A6606" w:rsidRDefault="001A6606" w:rsidP="00770554">
      <w:pPr>
        <w:keepNext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1A6606">
        <w:rPr>
          <w:rFonts w:ascii="Tahoma" w:hAnsi="Tahoma"/>
          <w:sz w:val="20"/>
        </w:rPr>
        <w:t>Избрание членов ревизионной комиссии общества.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871"/>
      </w:tblGrid>
      <w:tr w:rsidR="001A6606" w:rsidRPr="001A6606" w:rsidTr="006619D4">
        <w:trPr>
          <w:cantSplit/>
        </w:trPr>
        <w:tc>
          <w:tcPr>
            <w:tcW w:w="84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425 620</w:t>
            </w:r>
          </w:p>
        </w:tc>
      </w:tr>
      <w:tr w:rsidR="001A6606" w:rsidRPr="001A6606" w:rsidTr="001C650A">
        <w:trPr>
          <w:cantSplit/>
        </w:trPr>
        <w:tc>
          <w:tcPr>
            <w:tcW w:w="84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136 511 </w:t>
            </w:r>
          </w:p>
        </w:tc>
      </w:tr>
      <w:tr w:rsidR="001A6606" w:rsidRPr="001A6606" w:rsidTr="00324FCC">
        <w:trPr>
          <w:cantSplit/>
        </w:trPr>
        <w:tc>
          <w:tcPr>
            <w:tcW w:w="84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50 946  </w:t>
            </w:r>
          </w:p>
        </w:tc>
      </w:tr>
      <w:tr w:rsidR="001A6606" w:rsidRPr="001A6606" w:rsidTr="00AF5FDA">
        <w:trPr>
          <w:cantSplit/>
        </w:trPr>
        <w:tc>
          <w:tcPr>
            <w:tcW w:w="84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</w:t>
            </w:r>
            <w:r>
              <w:rPr>
                <w:rFonts w:ascii="Tahoma" w:hAnsi="Tahoma"/>
                <w:b/>
                <w:sz w:val="20"/>
              </w:rPr>
              <w:t xml:space="preserve"> отсутствовал</w:t>
            </w:r>
          </w:p>
        </w:tc>
        <w:tc>
          <w:tcPr>
            <w:tcW w:w="1871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37.3201%</w:t>
            </w:r>
          </w:p>
        </w:tc>
      </w:tr>
    </w:tbl>
    <w:p w:rsidR="001A6606" w:rsidRPr="001A6606" w:rsidRDefault="001A6606" w:rsidP="00770554">
      <w:pPr>
        <w:spacing w:after="0" w:line="240" w:lineRule="auto"/>
        <w:ind w:left="567"/>
        <w:rPr>
          <w:rFonts w:ascii="Tahoma" w:hAnsi="Tahoma"/>
          <w:sz w:val="20"/>
        </w:rPr>
      </w:pPr>
    </w:p>
    <w:p w:rsidR="001A6606" w:rsidRPr="001A6606" w:rsidRDefault="001A6606" w:rsidP="00770554">
      <w:pPr>
        <w:spacing w:after="0" w:line="240" w:lineRule="auto"/>
        <w:ind w:left="567"/>
        <w:rPr>
          <w:rFonts w:ascii="Tahoma" w:hAnsi="Tahoma"/>
          <w:sz w:val="20"/>
        </w:rPr>
      </w:pPr>
      <w:r w:rsidRPr="001A6606">
        <w:rPr>
          <w:rFonts w:ascii="Tahoma" w:hAnsi="Tahoma"/>
          <w:sz w:val="20"/>
        </w:rPr>
        <w:t>Результаты голосования по вопросу № 6 не подсчитывались ввиду отсутствия кворума.</w:t>
      </w: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1A6606">
        <w:rPr>
          <w:rFonts w:ascii="Tahoma" w:hAnsi="Tahoma"/>
          <w:b/>
          <w:sz w:val="20"/>
        </w:rPr>
        <w:t xml:space="preserve"> </w:t>
      </w:r>
    </w:p>
    <w:p w:rsidR="001A6606" w:rsidRPr="001A6606" w:rsidRDefault="001A6606" w:rsidP="00770554">
      <w:pPr>
        <w:keepNext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1A6606">
        <w:rPr>
          <w:rFonts w:ascii="Tahoma" w:hAnsi="Tahoma"/>
          <w:b/>
          <w:sz w:val="20"/>
        </w:rPr>
        <w:t>Кворум и итоги голосования по вопросу № 7 повестки дня:</w:t>
      </w:r>
    </w:p>
    <w:p w:rsidR="001A6606" w:rsidRPr="001A6606" w:rsidRDefault="001A6606" w:rsidP="00770554">
      <w:pPr>
        <w:keepNext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1A6606">
        <w:rPr>
          <w:rFonts w:ascii="Tahoma" w:hAnsi="Tahoma"/>
          <w:sz w:val="20"/>
        </w:rPr>
        <w:t>Утверждение аудитора общества.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871"/>
      </w:tblGrid>
      <w:tr w:rsidR="001A6606" w:rsidRPr="001A6606" w:rsidTr="001620E9">
        <w:trPr>
          <w:cantSplit/>
        </w:trPr>
        <w:tc>
          <w:tcPr>
            <w:tcW w:w="84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425 620</w:t>
            </w:r>
          </w:p>
        </w:tc>
      </w:tr>
      <w:tr w:rsidR="001A6606" w:rsidRPr="001A6606" w:rsidTr="003A7804">
        <w:trPr>
          <w:cantSplit/>
        </w:trPr>
        <w:tc>
          <w:tcPr>
            <w:tcW w:w="84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425 620 </w:t>
            </w:r>
          </w:p>
        </w:tc>
      </w:tr>
      <w:tr w:rsidR="001A6606" w:rsidRPr="001A6606" w:rsidTr="00BD4A30">
        <w:trPr>
          <w:cantSplit/>
        </w:trPr>
        <w:tc>
          <w:tcPr>
            <w:tcW w:w="84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340 055  </w:t>
            </w:r>
          </w:p>
        </w:tc>
      </w:tr>
      <w:tr w:rsidR="001A6606" w:rsidRPr="001A6606" w:rsidTr="00862BE5">
        <w:trPr>
          <w:cantSplit/>
        </w:trPr>
        <w:tc>
          <w:tcPr>
            <w:tcW w:w="8436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79.8964%</w:t>
            </w:r>
          </w:p>
        </w:tc>
      </w:tr>
    </w:tbl>
    <w:p w:rsidR="001A6606" w:rsidRPr="001A6606" w:rsidRDefault="001A6606" w:rsidP="00770554">
      <w:pPr>
        <w:spacing w:after="0" w:line="240" w:lineRule="auto"/>
        <w:ind w:left="567"/>
        <w:rPr>
          <w:rFonts w:ascii="Tahoma" w:hAnsi="Tahoma"/>
          <w:sz w:val="20"/>
        </w:rPr>
      </w:pPr>
      <w:r w:rsidRPr="001A6606">
        <w:rPr>
          <w:rFonts w:ascii="Tahoma" w:hAnsi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3288"/>
      </w:tblGrid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% от </w:t>
            </w:r>
            <w:proofErr w:type="gramStart"/>
            <w:r>
              <w:rPr>
                <w:rFonts w:ascii="Tahoma" w:hAnsi="Tahoma"/>
                <w:sz w:val="20"/>
              </w:rPr>
              <w:t>принявших</w:t>
            </w:r>
            <w:proofErr w:type="gramEnd"/>
            <w:r>
              <w:rPr>
                <w:rFonts w:ascii="Tahoma" w:hAnsi="Tahoma"/>
                <w:sz w:val="20"/>
              </w:rPr>
              <w:t xml:space="preserve"> участие в собрании</w:t>
            </w:r>
          </w:p>
        </w:tc>
      </w:tr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340 055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1A6606" w:rsidRPr="001A6606" w:rsidTr="00BC7F16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rPr>
                <w:rFonts w:ascii="Tahoma" w:hAnsi="Tahoma"/>
                <w:sz w:val="20"/>
              </w:rPr>
              <w:t>недействительными</w:t>
            </w:r>
            <w:proofErr w:type="gramEnd"/>
            <w:r>
              <w:rPr>
                <w:rFonts w:ascii="Tahoma" w:hAnsi="Tahoma"/>
                <w:sz w:val="20"/>
              </w:rPr>
              <w:t xml:space="preserve"> или по иным основаниям, предусмотренным Положением</w:t>
            </w:r>
          </w:p>
        </w:tc>
      </w:tr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1A6606" w:rsidRPr="001A6606" w:rsidTr="001A6606">
        <w:trPr>
          <w:cantSplit/>
        </w:trPr>
        <w:tc>
          <w:tcPr>
            <w:tcW w:w="235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340 055</w:t>
            </w:r>
          </w:p>
        </w:tc>
        <w:tc>
          <w:tcPr>
            <w:tcW w:w="3288" w:type="dxa"/>
            <w:shd w:val="clear" w:color="auto" w:fill="auto"/>
          </w:tcPr>
          <w:p w:rsidR="001A6606" w:rsidRPr="001A6606" w:rsidRDefault="001A6606" w:rsidP="00770554">
            <w:pPr>
              <w:keepNext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</w:tbl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1A6606">
        <w:rPr>
          <w:rFonts w:ascii="Tahoma" w:hAnsi="Tahoma"/>
          <w:b/>
          <w:sz w:val="20"/>
        </w:rPr>
        <w:t>РЕШЕНИЕ:</w:t>
      </w: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1A6606">
        <w:rPr>
          <w:rFonts w:ascii="Tahoma" w:hAnsi="Tahoma"/>
          <w:sz w:val="20"/>
        </w:rPr>
        <w:t>Утвердить аудитором Общества на  2022 год Общество с ограниченной ответственностью «АФ «Корн-Аудит».</w:t>
      </w: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1A6606" w:rsidRPr="001A6606" w:rsidRDefault="001A6606" w:rsidP="00770554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1A6606">
        <w:rPr>
          <w:rFonts w:ascii="Tahoma" w:hAnsi="Tahoma"/>
          <w:b/>
          <w:sz w:val="20"/>
        </w:rPr>
        <w:t>РЕШЕНИЕ ПРИНЯТО</w:t>
      </w:r>
    </w:p>
    <w:p w:rsidR="001A6606" w:rsidRPr="001A6606" w:rsidRDefault="001A6606" w:rsidP="00770554">
      <w:pPr>
        <w:spacing w:after="0" w:line="240" w:lineRule="auto"/>
        <w:ind w:left="567"/>
        <w:jc w:val="center"/>
        <w:rPr>
          <w:rFonts w:ascii="Tahoma" w:hAnsi="Tahoma"/>
          <w:b/>
          <w:sz w:val="20"/>
        </w:rPr>
      </w:pPr>
      <w:r w:rsidRPr="001A6606">
        <w:rPr>
          <w:rFonts w:ascii="Tahoma" w:hAnsi="Tahoma"/>
          <w:b/>
          <w:sz w:val="20"/>
        </w:rPr>
        <w:t xml:space="preserve"> </w:t>
      </w:r>
    </w:p>
    <w:p w:rsidR="001A6606" w:rsidRPr="001A6606" w:rsidRDefault="001A6606" w:rsidP="00770554">
      <w:pPr>
        <w:keepNext/>
        <w:spacing w:after="0" w:line="240" w:lineRule="auto"/>
        <w:ind w:left="567"/>
        <w:jc w:val="both"/>
        <w:rPr>
          <w:rFonts w:ascii="Tahoma" w:hAnsi="Tahoma"/>
          <w:sz w:val="20"/>
        </w:rPr>
      </w:pPr>
    </w:p>
    <w:p w:rsidR="00242277" w:rsidRPr="008E2486" w:rsidRDefault="00242277" w:rsidP="00C0232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277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Уполномоченное лицо регистратора</w:t>
      </w:r>
      <w:r w:rsidR="00C02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0232B" w:rsidRPr="008E24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0232B" w:rsidRPr="008E248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</w:t>
      </w:r>
      <w:r w:rsidR="00C0232B" w:rsidRPr="008E248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подпись</w:t>
      </w:r>
      <w:r w:rsidR="00C0232B" w:rsidRPr="008E248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</w:t>
      </w:r>
      <w:r w:rsidR="00C0232B" w:rsidRPr="008E24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42277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422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.Бегунов </w:t>
      </w:r>
      <w:r w:rsidR="00C0232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422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доверенности №674 от 29 декабря 2021г.)</w:t>
      </w:r>
    </w:p>
    <w:p w:rsidR="00242277" w:rsidRPr="008E2486" w:rsidRDefault="00242277" w:rsidP="00242277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4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общего собрания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8E24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E248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</w:t>
      </w:r>
      <w:r w:rsidRPr="008E248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подпись</w:t>
      </w:r>
      <w:r w:rsidRPr="008E248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</w:t>
      </w:r>
      <w:r w:rsidRPr="008E24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spellStart"/>
      <w:r w:rsidR="00C0232B">
        <w:rPr>
          <w:rFonts w:ascii="Times New Roman" w:eastAsia="Times New Roman" w:hAnsi="Times New Roman" w:cs="Times New Roman"/>
          <w:sz w:val="20"/>
          <w:szCs w:val="20"/>
          <w:lang w:eastAsia="ru-RU"/>
        </w:rPr>
        <w:t>Д.И.Порхачев</w:t>
      </w:r>
      <w:proofErr w:type="spellEnd"/>
    </w:p>
    <w:p w:rsidR="001A6606" w:rsidRDefault="00242277" w:rsidP="00C0232B">
      <w:pPr>
        <w:spacing w:before="60" w:after="0" w:line="240" w:lineRule="auto"/>
        <w:ind w:firstLine="709"/>
      </w:pPr>
      <w:r w:rsidRPr="008E24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Секретарь общего собрания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8E24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E248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</w:t>
      </w:r>
      <w:r w:rsidRPr="008E248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подпись</w:t>
      </w:r>
      <w:r w:rsidRPr="008E248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</w:t>
      </w:r>
      <w:r w:rsidR="00C02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С.С.Гордеев</w:t>
      </w:r>
    </w:p>
    <w:sectPr w:rsidR="001A6606" w:rsidSect="001A6606">
      <w:footerReference w:type="default" r:id="rId7"/>
      <w:pgSz w:w="11906" w:h="16838"/>
      <w:pgMar w:top="567" w:right="567" w:bottom="567" w:left="567" w:header="708" w:footer="68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C83" w:rsidRDefault="00F36C83" w:rsidP="001A6606">
      <w:pPr>
        <w:spacing w:after="0" w:line="240" w:lineRule="auto"/>
      </w:pPr>
      <w:r>
        <w:separator/>
      </w:r>
    </w:p>
  </w:endnote>
  <w:endnote w:type="continuationSeparator" w:id="0">
    <w:p w:rsidR="00F36C83" w:rsidRDefault="00F36C83" w:rsidP="001A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06" w:rsidRDefault="001A6606" w:rsidP="001A6606">
    <w:pPr>
      <w:pStyle w:val="a5"/>
      <w:jc w:val="right"/>
    </w:pPr>
    <w:r>
      <w:t xml:space="preserve">стр. </w:t>
    </w:r>
    <w:r w:rsidR="00831E36">
      <w:fldChar w:fldCharType="begin"/>
    </w:r>
    <w:r>
      <w:instrText xml:space="preserve"> PAGE  \* MERGEFORMAT </w:instrText>
    </w:r>
    <w:r w:rsidR="00831E36">
      <w:fldChar w:fldCharType="separate"/>
    </w:r>
    <w:r w:rsidR="006F43EE">
      <w:rPr>
        <w:noProof/>
      </w:rPr>
      <w:t>2</w:t>
    </w:r>
    <w:r w:rsidR="00831E36">
      <w:fldChar w:fldCharType="end"/>
    </w:r>
    <w:r>
      <w:t xml:space="preserve"> из </w:t>
    </w:r>
    <w:fldSimple w:instr=" SECTIONPAGES \* MERGEFORMAT ">
      <w:r w:rsidR="006F43EE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C83" w:rsidRDefault="00F36C83" w:rsidP="001A6606">
      <w:pPr>
        <w:spacing w:after="0" w:line="240" w:lineRule="auto"/>
      </w:pPr>
      <w:r>
        <w:separator/>
      </w:r>
    </w:p>
  </w:footnote>
  <w:footnote w:type="continuationSeparator" w:id="0">
    <w:p w:rsidR="00F36C83" w:rsidRDefault="00F36C83" w:rsidP="001A6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15EE"/>
    <w:multiLevelType w:val="hybridMultilevel"/>
    <w:tmpl w:val="DCAC3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7C7595"/>
    <w:multiLevelType w:val="hybridMultilevel"/>
    <w:tmpl w:val="90EC15E6"/>
    <w:lvl w:ilvl="0" w:tplc="588430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606"/>
    <w:rsid w:val="001A6606"/>
    <w:rsid w:val="00242277"/>
    <w:rsid w:val="006F43EE"/>
    <w:rsid w:val="00770554"/>
    <w:rsid w:val="007E189C"/>
    <w:rsid w:val="00831E36"/>
    <w:rsid w:val="00921F82"/>
    <w:rsid w:val="0096383F"/>
    <w:rsid w:val="00C0232B"/>
    <w:rsid w:val="00D562C4"/>
    <w:rsid w:val="00E35F78"/>
    <w:rsid w:val="00F36C83"/>
    <w:rsid w:val="00F6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606"/>
  </w:style>
  <w:style w:type="paragraph" w:styleId="a5">
    <w:name w:val="footer"/>
    <w:basedOn w:val="a"/>
    <w:link w:val="a6"/>
    <w:uiPriority w:val="99"/>
    <w:unhideWhenUsed/>
    <w:rsid w:val="001A6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606"/>
  </w:style>
  <w:style w:type="paragraph" w:styleId="a7">
    <w:name w:val="List Paragraph"/>
    <w:basedOn w:val="a"/>
    <w:uiPriority w:val="34"/>
    <w:qFormat/>
    <w:rsid w:val="00C02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Begunov</dc:creator>
  <cp:keywords/>
  <dc:description/>
  <cp:lastModifiedBy>gordeev</cp:lastModifiedBy>
  <cp:revision>3</cp:revision>
  <dcterms:created xsi:type="dcterms:W3CDTF">2022-05-24T10:17:00Z</dcterms:created>
  <dcterms:modified xsi:type="dcterms:W3CDTF">2022-05-24T10:33:00Z</dcterms:modified>
</cp:coreProperties>
</file>